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b/>
          <w:sz w:val="20"/>
          <w:szCs w:val="20"/>
        </w:rPr>
        <w:t>usvojenost pravnih sadržaja</w:t>
      </w:r>
      <w:r>
        <w:rPr>
          <w:sz w:val="20"/>
          <w:szCs w:val="20"/>
        </w:rPr>
        <w:t xml:space="preserve"> učenik će se ocijeniti s ocjenom: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Odličan ili 5, ako u potpunosti i s razumijevanjem odgovara na postavljena pitanja. Ako je sposoban rekonstruirati gradivo pri odgovaranju i u radnim postupcima. Učenik je sposoban samostalno i po svim osnovama zamjeniti radnika na radnom mjestu, odlikuje se sposobnošću samostalnog izlaganja i raščlambe materijalnih činjenica kao i mogućnošću njihovog povezivanja i vrednovanja.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Vrlo dobar ili 4, ako u odgovorima daje objašnjenja, povezuje smisao rada, u stanju je davati objašnjenja za postupke rada i obrazlaže ih. U odgovorima je u stanju pronalaziti slično u različitom i različito u sličnom. Daje pravila i logička objašnjenja.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Dobar ili 3, ako poznaje gradivo i prikladno ga izlaže, razumije i poznaje radne postupke. Na postavljena pitanja daje točne odgovore, služi se opisom, dobro poznaje radno mjesto.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Dovoljan ili 2, zna definirati pojmove, ali improvizira u izlaganju i radu i radi bez sustavnosti. Učenik reproducira gradivo i radi bez zalaganja.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Nedovoljan ili 1, ako učenik ne poznaje činjenice i postupke u radu, šuti i ne sudjeluje u radu, pogrešno tumači gradivo i radne postupke.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b/>
          <w:sz w:val="20"/>
          <w:szCs w:val="20"/>
        </w:rPr>
        <w:t>povezivanje pravnih sadržaja</w:t>
      </w:r>
      <w:r>
        <w:rPr>
          <w:sz w:val="20"/>
          <w:szCs w:val="20"/>
        </w:rPr>
        <w:t xml:space="preserve"> učenik će se ocijeniti s ocjenom: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Odličan ili 5, ako potpuno, uredno, kvalitativno i kvantitativno izrađuje pisane i praktične zadatke i dokumente, te pokazuje kreativnost, samostalnost, i u stanju je da kroz rad uoči značenje, protumači i prikaže zakonitosti u radu.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Vrlo dobar ili 4, ako potpuno, uredno, kvalitativno i kvantitativno izrađuje pisane i praktične zadatke i dokumente. Sposoban je raspravljati o usvojenom gradivu, uspoređivati činjenice i donostiti zaključke.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Dobar ili 3, ako potpuno, uredno, kvalitativno i kvantitativno izrađuje pisane i praktične zadaće i dokumente, zna ih definirati i objasniti, ali bez sustavnosti i mogućnosti primjene u rješavanju problema.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Dovoljan ili 2, ako potpuno, kvalitativno i kvantitativno izrađuje pisane zadaće i dokumente, zna ih definirati i objasniti, ali bez sustavnosti i mogućnosti primjene u rješavanju problema.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Nedovoljan ili 1, ako ne ispunjava praktične i pisane zadaće te dokomentaciju, ili pogrešno ispunjava zadaće.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b/>
          <w:sz w:val="20"/>
          <w:szCs w:val="20"/>
        </w:rPr>
        <w:t>vježbe</w:t>
      </w:r>
      <w:r>
        <w:rPr>
          <w:sz w:val="20"/>
          <w:szCs w:val="20"/>
        </w:rPr>
        <w:t xml:space="preserve"> učenik će se ocijniti s ocjenom: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Odličan ili 5, ako izršava zadatke u roku sa svim komponentama, uredno, samostalno, kvalitetno, sposoban je za primjenu i analizu, kao i za sintezu i korelaciju s drugim predmetima.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Vrlo dobar ili 4, ako izršava zadatke u roku sa svim komponentama, uredno, samostalno, kvalitetno, sposoban je za primjenu, ali bez šireg povezivanja s drugim sadržajima.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Dobar ili 3, ako izršava zadatke u roku sa svim komponentama, uredno, samostalno, ali nema kvalitetu primjene.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Dovoljan ili 2, ako izršava zadatke u roku, uredno, ali samo zadovoljava formu i nerado prihvaća norme ponašanja.</w:t>
      </w:r>
    </w:p>
    <w:p w:rsidR="00EB4DD2" w:rsidRDefault="00EB4DD2" w:rsidP="00EB4DD2">
      <w:pPr>
        <w:rPr>
          <w:sz w:val="20"/>
          <w:szCs w:val="20"/>
        </w:rPr>
      </w:pPr>
    </w:p>
    <w:p w:rsidR="00EB4DD2" w:rsidRDefault="00EB4DD2" w:rsidP="00EB4DD2">
      <w:pPr>
        <w:rPr>
          <w:sz w:val="20"/>
          <w:szCs w:val="20"/>
        </w:rPr>
      </w:pPr>
      <w:r>
        <w:rPr>
          <w:sz w:val="20"/>
          <w:szCs w:val="20"/>
        </w:rPr>
        <w:t>Nedovoljan ili 1, ako ne izršava zadatke u roku, neuredan je, pogršno tumači radne postupke, neaktivan je.</w:t>
      </w:r>
    </w:p>
    <w:p w:rsidR="00EB4DD2" w:rsidRDefault="00EB4DD2" w:rsidP="00EB4DD2">
      <w:pPr>
        <w:rPr>
          <w:sz w:val="20"/>
          <w:szCs w:val="20"/>
        </w:rPr>
      </w:pPr>
    </w:p>
    <w:p w:rsidR="005C2A36" w:rsidRDefault="00EB4DD2">
      <w:bookmarkStart w:id="0" w:name="_GoBack"/>
      <w:bookmarkEnd w:id="0"/>
    </w:p>
    <w:sectPr w:rsidR="005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A"/>
    <w:rsid w:val="0018365E"/>
    <w:rsid w:val="005D294A"/>
    <w:rsid w:val="00D13333"/>
    <w:rsid w:val="00E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ek sk proijenosni</cp:lastModifiedBy>
  <cp:revision>2</cp:revision>
  <dcterms:created xsi:type="dcterms:W3CDTF">2015-09-23T12:32:00Z</dcterms:created>
  <dcterms:modified xsi:type="dcterms:W3CDTF">2015-09-23T12:32:00Z</dcterms:modified>
</cp:coreProperties>
</file>